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CB" w:rsidRPr="004A10C0" w:rsidRDefault="00F73ACB" w:rsidP="00F73ACB">
      <w:pPr>
        <w:pStyle w:val="NoSpacing"/>
      </w:pPr>
      <w:r>
        <w:t>Harmon/Econ: Unit 6</w:t>
      </w:r>
      <w:r>
        <w:tab/>
      </w:r>
      <w:r>
        <w:tab/>
      </w:r>
      <w:r>
        <w:tab/>
      </w:r>
      <w:r>
        <w:tab/>
      </w:r>
      <w:r>
        <w:tab/>
        <w:t xml:space="preserve">         Name: _______________________________Period: _____</w:t>
      </w:r>
    </w:p>
    <w:p w:rsidR="00F73ACB" w:rsidRPr="004A10C0" w:rsidRDefault="00F73ACB" w:rsidP="00F73ACB">
      <w:pPr>
        <w:pStyle w:val="NoSpacing"/>
        <w:jc w:val="center"/>
        <w:rPr>
          <w:b/>
          <w:sz w:val="24"/>
          <w:szCs w:val="40"/>
        </w:rPr>
      </w:pPr>
      <w:r w:rsidRPr="004A10C0">
        <w:rPr>
          <w:b/>
          <w:i/>
          <w:sz w:val="24"/>
          <w:szCs w:val="40"/>
        </w:rPr>
        <w:t>“</w:t>
      </w:r>
      <w:r w:rsidRPr="004A10C0">
        <w:rPr>
          <w:b/>
          <w:i/>
          <w:sz w:val="36"/>
          <w:szCs w:val="52"/>
        </w:rPr>
        <w:t>I.O.U</w:t>
      </w:r>
      <w:r w:rsidRPr="004A10C0">
        <w:rPr>
          <w:b/>
          <w:sz w:val="24"/>
          <w:szCs w:val="40"/>
        </w:rPr>
        <w:t xml:space="preserve">.S.A” </w:t>
      </w:r>
    </w:p>
    <w:p w:rsidR="00F73ACB" w:rsidRPr="004A10C0" w:rsidRDefault="00F73ACB" w:rsidP="00F73ACB">
      <w:pPr>
        <w:pStyle w:val="NoSpacing"/>
        <w:jc w:val="center"/>
        <w:rPr>
          <w:szCs w:val="32"/>
        </w:rPr>
      </w:pPr>
      <w:r w:rsidRPr="004A10C0">
        <w:rPr>
          <w:szCs w:val="32"/>
        </w:rPr>
        <w:t>One Nation. Under Stress. In Debt.</w:t>
      </w:r>
    </w:p>
    <w:p w:rsidR="00F73ACB" w:rsidRDefault="00F73ACB" w:rsidP="00F73ACB">
      <w:pPr>
        <w:pStyle w:val="NoSpacing"/>
        <w:jc w:val="center"/>
        <w:rPr>
          <w:sz w:val="28"/>
          <w:szCs w:val="28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proofErr w:type="gramStart"/>
      <w:r w:rsidRPr="004A10C0">
        <w:rPr>
          <w:b/>
          <w:u w:val="single"/>
        </w:rPr>
        <w:t>GDP(</w:t>
      </w:r>
      <w:proofErr w:type="gramEnd"/>
      <w:r w:rsidRPr="004A10C0">
        <w:rPr>
          <w:b/>
          <w:u w:val="single"/>
        </w:rPr>
        <w:t>Gross Domestic Product)-</w:t>
      </w:r>
      <w:r w:rsidRPr="004A10C0">
        <w:t xml:space="preserve">  </w:t>
      </w:r>
      <w:r w:rsidRPr="004A10C0">
        <w:rPr>
          <w:rFonts w:cs="Arial"/>
          <w:i/>
          <w:color w:val="000000"/>
        </w:rPr>
        <w:t>value of all the finished goods and services produced within a country's borders in a specific time period</w:t>
      </w:r>
      <w:r w:rsidRPr="004A10C0">
        <w:rPr>
          <w:rFonts w:cs="Arial"/>
          <w:color w:val="000000"/>
        </w:rPr>
        <w:t xml:space="preserve">   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</w:pPr>
      <w:r w:rsidRPr="004A10C0">
        <w:rPr>
          <w:rFonts w:cs="Arial"/>
          <w:b/>
          <w:color w:val="000000"/>
          <w:u w:val="single"/>
        </w:rPr>
        <w:t xml:space="preserve">Deficit- </w:t>
      </w:r>
      <w:r w:rsidRPr="004A10C0">
        <w:rPr>
          <w:rFonts w:cs="Arial"/>
          <w:i/>
          <w:color w:val="000000"/>
        </w:rPr>
        <w:t xml:space="preserve">situation in which liabilities exceed </w:t>
      </w:r>
      <w:r w:rsidRPr="004A10C0">
        <w:rPr>
          <w:rFonts w:cs="Arial"/>
          <w:i/>
          <w:color w:val="000000"/>
          <w:bdr w:val="none" w:sz="0" w:space="0" w:color="auto" w:frame="1"/>
        </w:rPr>
        <w:t>assets</w:t>
      </w:r>
      <w:r w:rsidRPr="004A10C0">
        <w:rPr>
          <w:rFonts w:cs="Arial"/>
          <w:i/>
          <w:color w:val="000000"/>
        </w:rPr>
        <w:t>, expenditures exceed income, imports exceed exports, or losses exceed profits</w:t>
      </w:r>
      <w:r w:rsidRPr="004A10C0">
        <w:rPr>
          <w:rFonts w:cs="Arial"/>
          <w:color w:val="000000"/>
        </w:rPr>
        <w:t xml:space="preserve"> (Family Budget analogy—you’re spending more than what you have)</w:t>
      </w:r>
    </w:p>
    <w:p w:rsidR="00F73ACB" w:rsidRPr="004A10C0" w:rsidRDefault="00F73ACB" w:rsidP="00F73ACB">
      <w:pPr>
        <w:pStyle w:val="NoSpacing"/>
        <w:rPr>
          <w:b/>
          <w:u w:val="single"/>
        </w:rPr>
      </w:pPr>
    </w:p>
    <w:p w:rsidR="00F73ACB" w:rsidRDefault="00F73ACB" w:rsidP="00F73ACB">
      <w:pPr>
        <w:pStyle w:val="NoSpacing"/>
      </w:pPr>
      <w:r w:rsidRPr="004A10C0">
        <w:rPr>
          <w:b/>
          <w:u w:val="single"/>
        </w:rPr>
        <w:t>Comptroller General</w:t>
      </w:r>
      <w:r w:rsidRPr="004A10C0">
        <w:t xml:space="preserve">-- </w:t>
      </w:r>
      <w:r w:rsidRPr="004A10C0">
        <w:rPr>
          <w:i/>
        </w:rPr>
        <w:t>head of the Government Accountability Office (GAO), and is ultimately responsible for the fiscal activities of the U.S. government</w:t>
      </w:r>
      <w:r w:rsidRPr="004A10C0">
        <w:t xml:space="preserve"> </w:t>
      </w:r>
    </w:p>
    <w:p w:rsidR="00F73ACB" w:rsidRDefault="00F73ACB" w:rsidP="00F73ACB">
      <w:pPr>
        <w:pStyle w:val="NoSpacing"/>
      </w:pPr>
    </w:p>
    <w:p w:rsidR="00F73ACB" w:rsidRPr="00601CC7" w:rsidRDefault="00F73ACB" w:rsidP="00F73AC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601CC7">
        <w:rPr>
          <w:rFonts w:asciiTheme="minorHAnsi" w:hAnsiTheme="minorHAnsi" w:cstheme="minorHAnsi"/>
          <w:b/>
          <w:u w:val="single"/>
        </w:rPr>
        <w:t>National Debt</w:t>
      </w:r>
      <w:r w:rsidRPr="00601CC7">
        <w:rPr>
          <w:rFonts w:asciiTheme="minorHAnsi" w:hAnsiTheme="minorHAnsi" w:cstheme="minorHAnsi"/>
        </w:rPr>
        <w:t xml:space="preserve">- </w:t>
      </w:r>
      <w:r w:rsidRPr="00601CC7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the total amount of money that a country's government has borrowed, by various means.</w:t>
      </w:r>
    </w:p>
    <w:p w:rsidR="00F73ACB" w:rsidRPr="004A10C0" w:rsidRDefault="00F73ACB" w:rsidP="00F73ACB">
      <w:pPr>
        <w:pStyle w:val="NoSpacing"/>
      </w:pPr>
    </w:p>
    <w:p w:rsidR="00F73ACB" w:rsidRPr="004A10C0" w:rsidRDefault="00F73ACB" w:rsidP="00F73ACB">
      <w:pPr>
        <w:pStyle w:val="NoSpacing"/>
      </w:pPr>
    </w:p>
    <w:p w:rsidR="00F73ACB" w:rsidRPr="004A10C0" w:rsidRDefault="00F73ACB" w:rsidP="00F73ACB">
      <w:pPr>
        <w:pStyle w:val="NoSpacing"/>
      </w:pPr>
      <w:r w:rsidRPr="004A10C0">
        <w:t>1.  At the time of filming, what was the National Debt</w:t>
      </w:r>
      <w:r>
        <w:t xml:space="preserve"> and what is its percentage of GDP</w:t>
      </w:r>
      <w:r w:rsidRPr="004A10C0">
        <w:t>?</w:t>
      </w:r>
    </w:p>
    <w:p w:rsidR="00F73ACB" w:rsidRDefault="00F73ACB" w:rsidP="00F73ACB">
      <w:pPr>
        <w:pStyle w:val="NoSpacing"/>
      </w:pPr>
    </w:p>
    <w:p w:rsidR="00F73ACB" w:rsidRPr="004A10C0" w:rsidRDefault="00F73ACB" w:rsidP="00F73ACB">
      <w:pPr>
        <w:pStyle w:val="NoSpacing"/>
      </w:pPr>
    </w:p>
    <w:p w:rsidR="00F73ACB" w:rsidRPr="004A10C0" w:rsidRDefault="00F73ACB" w:rsidP="00F73ACB">
      <w:pPr>
        <w:pStyle w:val="NoSpacing"/>
      </w:pPr>
      <w:r w:rsidRPr="004A10C0">
        <w:t>2.  What are the (4) deficits that are going to be described in the video?</w:t>
      </w:r>
    </w:p>
    <w:p w:rsidR="00F73ACB" w:rsidRDefault="00F73ACB" w:rsidP="00F73ACB">
      <w:pPr>
        <w:pStyle w:val="NoSpacing"/>
      </w:pPr>
    </w:p>
    <w:p w:rsidR="00F73ACB" w:rsidRDefault="00F73ACB" w:rsidP="00F73ACB">
      <w:pPr>
        <w:pStyle w:val="NoSpacing"/>
      </w:pPr>
    </w:p>
    <w:p w:rsidR="00F73ACB" w:rsidRPr="004A10C0" w:rsidRDefault="00F73ACB" w:rsidP="00F73ACB">
      <w:pPr>
        <w:pStyle w:val="NoSpacing"/>
      </w:pPr>
    </w:p>
    <w:p w:rsidR="00F73ACB" w:rsidRPr="004A10C0" w:rsidRDefault="00F73ACB" w:rsidP="00F73ACB">
      <w:pPr>
        <w:pStyle w:val="NoSpacing"/>
      </w:pPr>
    </w:p>
    <w:p w:rsidR="00F73ACB" w:rsidRPr="004A10C0" w:rsidRDefault="00F73ACB" w:rsidP="00F73ACB">
      <w:pPr>
        <w:pStyle w:val="NoSpacing"/>
        <w:jc w:val="center"/>
        <w:rPr>
          <w:b/>
          <w:u w:val="single"/>
        </w:rPr>
      </w:pPr>
      <w:r w:rsidRPr="004A10C0">
        <w:rPr>
          <w:b/>
          <w:u w:val="single"/>
        </w:rPr>
        <w:t>Chapter 1-Budget Deficit</w:t>
      </w:r>
    </w:p>
    <w:p w:rsidR="00F73ACB" w:rsidRDefault="00F73ACB" w:rsidP="00F73ACB">
      <w:pPr>
        <w:pStyle w:val="NoSpacing"/>
      </w:pPr>
      <w:r w:rsidRPr="004A10C0">
        <w:t>3.  What was the only time in US History that America had no debt?</w:t>
      </w:r>
    </w:p>
    <w:p w:rsidR="00F73ACB" w:rsidRDefault="00F73ACB" w:rsidP="00F73ACB">
      <w:pPr>
        <w:pStyle w:val="NoSpacing"/>
      </w:pPr>
    </w:p>
    <w:p w:rsidR="00F73ACB" w:rsidRDefault="00F73ACB" w:rsidP="00F73ACB">
      <w:pPr>
        <w:pStyle w:val="NoSpacing"/>
      </w:pPr>
      <w:r>
        <w:t xml:space="preserve">4. What war caused us to get back into debt and nearly bankrupted the U.S.? </w:t>
      </w:r>
    </w:p>
    <w:p w:rsidR="00F73ACB" w:rsidRPr="004A10C0" w:rsidRDefault="00F73ACB" w:rsidP="00F73ACB">
      <w:pPr>
        <w:pStyle w:val="NoSpacing"/>
      </w:pPr>
    </w:p>
    <w:p w:rsidR="00F73ACB" w:rsidRDefault="00F73ACB" w:rsidP="00F73ACB">
      <w:pPr>
        <w:pStyle w:val="NoSpacing"/>
        <w:rPr>
          <w:b/>
          <w:u w:val="single"/>
        </w:rPr>
      </w:pPr>
    </w:p>
    <w:p w:rsidR="00F73ACB" w:rsidRPr="004A10C0" w:rsidRDefault="00F73ACB" w:rsidP="00F73ACB">
      <w:pPr>
        <w:pStyle w:val="NoSpacing"/>
      </w:pPr>
      <w:r w:rsidRPr="004A10C0">
        <w:rPr>
          <w:b/>
          <w:u w:val="single"/>
        </w:rPr>
        <w:t xml:space="preserve">Federal Reserve Bank- </w:t>
      </w:r>
      <w:r w:rsidRPr="004A10C0">
        <w:t>carry</w:t>
      </w:r>
      <w:r w:rsidRPr="004A10C0">
        <w:rPr>
          <w:i/>
        </w:rPr>
        <w:t xml:space="preserve"> out the monetary policy of the “Fed” and regulate other member banks</w:t>
      </w:r>
      <w:r w:rsidRPr="004A10C0">
        <w:t xml:space="preserve"> (Analogy—Bank for the US government)</w:t>
      </w:r>
    </w:p>
    <w:p w:rsidR="00F73ACB" w:rsidRPr="004A10C0" w:rsidRDefault="00F73ACB" w:rsidP="00F73ACB">
      <w:pPr>
        <w:pStyle w:val="NoSpacing"/>
      </w:pPr>
    </w:p>
    <w:p w:rsidR="00F73ACB" w:rsidRDefault="00F73ACB" w:rsidP="00F73ACB">
      <w:pPr>
        <w:pStyle w:val="NoSpacing"/>
      </w:pPr>
      <w:r>
        <w:t>5</w:t>
      </w:r>
      <w:r w:rsidRPr="004A10C0">
        <w:t>.  During WWII, how much debt did the United States have?</w:t>
      </w:r>
    </w:p>
    <w:p w:rsidR="00F73ACB" w:rsidRDefault="00F73ACB" w:rsidP="00F73ACB">
      <w:pPr>
        <w:pStyle w:val="NoSpacing"/>
      </w:pPr>
    </w:p>
    <w:p w:rsidR="00F73ACB" w:rsidRDefault="00F73ACB" w:rsidP="00F73ACB">
      <w:pPr>
        <w:pStyle w:val="NoSpacing"/>
      </w:pPr>
      <w:r>
        <w:t xml:space="preserve">6. What year was the income tax created? </w:t>
      </w:r>
    </w:p>
    <w:p w:rsidR="00F73ACB" w:rsidRPr="00B33042" w:rsidRDefault="00F73ACB" w:rsidP="00F73ACB">
      <w:pPr>
        <w:pStyle w:val="NoSpacing"/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b/>
          <w:u w:val="single"/>
        </w:rPr>
        <w:t xml:space="preserve">Supply Side Economics- </w:t>
      </w:r>
      <w:r w:rsidRPr="004A10C0">
        <w:t xml:space="preserve"> </w:t>
      </w:r>
      <w:r w:rsidRPr="004A10C0">
        <w:rPr>
          <w:rFonts w:cs="Arial"/>
          <w:i/>
          <w:color w:val="000000"/>
        </w:rPr>
        <w:t xml:space="preserve"> theory that bolstering an economy's ability to supply more goods is the most effective way to stimulate economic growth</w:t>
      </w:r>
      <w:r w:rsidRPr="004A10C0">
        <w:rPr>
          <w:rFonts w:cs="Arial"/>
          <w:color w:val="000000"/>
        </w:rPr>
        <w:t xml:space="preserve"> (Analogy—Less taxes means people buy more stuff or invest)</w:t>
      </w:r>
    </w:p>
    <w:p w:rsidR="00F73ACB" w:rsidRDefault="00F73ACB" w:rsidP="00F73A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73ACB" w:rsidRDefault="00F73ACB" w:rsidP="00F73A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A1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Laffer Curve-</w:t>
      </w:r>
      <w:r w:rsidRPr="003D0A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0A1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 hypothetical or possible, relationship between federal income tax rates and tax revenues.</w:t>
      </w:r>
      <w:r w:rsidRPr="003D0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3ACB" w:rsidRPr="003D0A13" w:rsidRDefault="00F73ACB" w:rsidP="00F73A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3ACB" w:rsidRPr="003D0A13" w:rsidRDefault="00F73ACB" w:rsidP="00F73ACB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D0A13">
        <w:rPr>
          <w:rFonts w:asciiTheme="minorHAnsi" w:hAnsiTheme="minorHAnsi" w:cstheme="minorHAnsi"/>
          <w:b/>
          <w:color w:val="000000" w:themeColor="text1"/>
          <w:u w:val="single"/>
        </w:rPr>
        <w:t>Fiscal policy-</w:t>
      </w:r>
      <w:r w:rsidRPr="003D0A13">
        <w:rPr>
          <w:rFonts w:asciiTheme="minorHAnsi" w:eastAsia="Times New Roman" w:hAnsiTheme="minorHAnsi" w:cstheme="minorHAnsi"/>
          <w:i/>
          <w:color w:val="000000" w:themeColor="text1"/>
        </w:rPr>
        <w:t>use of government spending and revenue collection measures to influence the economy.</w:t>
      </w:r>
      <w:r w:rsidRPr="003D0A1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F73ACB" w:rsidRPr="003D0A13" w:rsidRDefault="00F73ACB" w:rsidP="00F73ACB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Pr="004A10C0">
        <w:rPr>
          <w:rFonts w:cs="Arial"/>
          <w:color w:val="000000"/>
        </w:rPr>
        <w:t>.  What are the two ways to balance the federal budget?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Pr="004A10C0">
        <w:rPr>
          <w:rFonts w:cs="Arial"/>
          <w:color w:val="000000"/>
        </w:rPr>
        <w:t>.  What was the 2008 Federal Budget deficit?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Pr="004A10C0">
        <w:rPr>
          <w:rFonts w:cs="Arial"/>
          <w:color w:val="000000"/>
        </w:rPr>
        <w:t>.  Besides “Everything Else”, what are the top (3) spending categories in the Federal Budget in the next (20)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color w:val="000000"/>
        </w:rPr>
        <w:t xml:space="preserve">     years?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b/>
          <w:color w:val="000000"/>
          <w:u w:val="single"/>
        </w:rPr>
        <w:lastRenderedPageBreak/>
        <w:t>Medicare-</w:t>
      </w:r>
      <w:r w:rsidRPr="004A10C0">
        <w:rPr>
          <w:rFonts w:cs="Arial"/>
          <w:color w:val="000000"/>
        </w:rPr>
        <w:t xml:space="preserve"> </w:t>
      </w:r>
      <w:r w:rsidRPr="004A10C0">
        <w:rPr>
          <w:rFonts w:cs="Arial"/>
          <w:i/>
          <w:color w:val="000000"/>
        </w:rPr>
        <w:t>health program to subsidize the cost of medical care for people over 65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color w:val="000000"/>
        </w:rPr>
        <w:tab/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b/>
          <w:color w:val="000000"/>
          <w:u w:val="single"/>
        </w:rPr>
        <w:t>Medicaid-</w:t>
      </w:r>
      <w:r w:rsidRPr="004A10C0">
        <w:rPr>
          <w:rFonts w:cs="Arial"/>
          <w:color w:val="000000"/>
        </w:rPr>
        <w:t xml:space="preserve"> </w:t>
      </w:r>
      <w:r w:rsidRPr="004A10C0">
        <w:rPr>
          <w:rFonts w:cs="Arial"/>
          <w:i/>
          <w:color w:val="000000"/>
        </w:rPr>
        <w:t>health program to help low income families with the cost medical care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10. What did Thomas Jefferson say about debt? 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Pr="004A10C0">
        <w:rPr>
          <w:rFonts w:cs="Arial"/>
          <w:color w:val="000000"/>
        </w:rPr>
        <w:t>.  What affect does the Federal Government “spending more than what they make” have on future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color w:val="000000"/>
        </w:rPr>
        <w:t xml:space="preserve">     generations?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b/>
          <w:color w:val="000000"/>
          <w:u w:val="single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b/>
          <w:color w:val="000000"/>
          <w:u w:val="single"/>
        </w:rPr>
        <w:t>Recession-</w:t>
      </w:r>
      <w:r w:rsidRPr="004A10C0">
        <w:rPr>
          <w:rFonts w:cs="Arial"/>
          <w:color w:val="000000"/>
        </w:rPr>
        <w:t xml:space="preserve"> </w:t>
      </w:r>
      <w:r w:rsidRPr="004A10C0">
        <w:rPr>
          <w:rFonts w:cs="Arial"/>
          <w:i/>
          <w:color w:val="000000"/>
        </w:rPr>
        <w:t>significant decline in activity across the economy, lasting more than a few months</w:t>
      </w:r>
      <w:r w:rsidRPr="004A10C0">
        <w:rPr>
          <w:rFonts w:cs="Arial"/>
          <w:color w:val="000000"/>
        </w:rPr>
        <w:t xml:space="preserve">  </w:t>
      </w:r>
    </w:p>
    <w:p w:rsidR="00F73ACB" w:rsidRDefault="00F73ACB" w:rsidP="00F73ACB">
      <w:pPr>
        <w:pStyle w:val="NoSpacing"/>
        <w:rPr>
          <w:rFonts w:cs="Arial"/>
          <w:b/>
          <w:color w:val="000000"/>
          <w:u w:val="single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 w:rsidRPr="00B33042">
        <w:rPr>
          <w:rFonts w:cs="Arial"/>
          <w:color w:val="000000"/>
        </w:rPr>
        <w:t xml:space="preserve">12. In the Clinton era, what happened to our debt?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13. When was the national debt clock turned off?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14. Why was the national debt clock turned off?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B33042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jc w:val="center"/>
        <w:rPr>
          <w:rFonts w:cs="Arial"/>
          <w:b/>
          <w:color w:val="000000"/>
          <w:u w:val="single"/>
        </w:rPr>
      </w:pPr>
      <w:r w:rsidRPr="004A10C0">
        <w:rPr>
          <w:rFonts w:cs="Arial"/>
          <w:b/>
          <w:color w:val="000000"/>
          <w:u w:val="single"/>
        </w:rPr>
        <w:t>Chapter 2-Savings Deficit</w:t>
      </w:r>
    </w:p>
    <w:p w:rsidR="00F73ACB" w:rsidRDefault="00F73ACB" w:rsidP="00F73ACB">
      <w:pPr>
        <w:pStyle w:val="NoSpacing"/>
        <w:rPr>
          <w:rFonts w:cs="Arial"/>
          <w:b/>
          <w:color w:val="000000"/>
          <w:u w:val="single"/>
        </w:rPr>
      </w:pPr>
    </w:p>
    <w:p w:rsidR="00F73ACB" w:rsidRPr="006B33BE" w:rsidRDefault="00F73ACB" w:rsidP="00F73ACB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6B33BE">
        <w:rPr>
          <w:rFonts w:asciiTheme="minorHAnsi" w:hAnsiTheme="minorHAnsi" w:cstheme="minorHAnsi"/>
          <w:b/>
          <w:color w:val="000000" w:themeColor="text1"/>
          <w:u w:val="single"/>
        </w:rPr>
        <w:t xml:space="preserve">Monetary policy- </w:t>
      </w:r>
      <w:r w:rsidRPr="006B33BE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</w:rPr>
        <w:t>how a central bank or other agency governs the supply of money and interest rates in an economy in order to influence output, employment, and prices.</w:t>
      </w:r>
      <w:r w:rsidRPr="006B33B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 </w:t>
      </w:r>
    </w:p>
    <w:p w:rsidR="00F73ACB" w:rsidRPr="006B33BE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15</w:t>
      </w:r>
      <w:r w:rsidRPr="004A10C0">
        <w:rPr>
          <w:rFonts w:cs="Arial"/>
          <w:color w:val="000000"/>
        </w:rPr>
        <w:t>.  What has been the trend on personal savings since the 1960’s for Americans?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16. How high were interest rates in the 70s?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color w:val="000000"/>
        </w:rPr>
        <w:t>1</w:t>
      </w:r>
      <w:r>
        <w:rPr>
          <w:rFonts w:cs="Arial"/>
          <w:color w:val="000000"/>
        </w:rPr>
        <w:t>7</w:t>
      </w:r>
      <w:r w:rsidRPr="004A10C0">
        <w:rPr>
          <w:rFonts w:cs="Arial"/>
          <w:color w:val="000000"/>
        </w:rPr>
        <w:t>. What are the “Fed” (Federal Reserve) two main policy goals?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color w:val="000000"/>
        </w:rPr>
        <w:t>1</w:t>
      </w:r>
      <w:r>
        <w:rPr>
          <w:rFonts w:cs="Arial"/>
          <w:color w:val="000000"/>
        </w:rPr>
        <w:t>8</w:t>
      </w:r>
      <w:r w:rsidRPr="004A10C0">
        <w:rPr>
          <w:rFonts w:cs="Arial"/>
          <w:color w:val="000000"/>
        </w:rPr>
        <w:t>.  What is the (1) thing you can do to help with the savings deficit?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jc w:val="center"/>
        <w:rPr>
          <w:rFonts w:cs="Arial"/>
          <w:b/>
          <w:color w:val="000000"/>
          <w:u w:val="single"/>
        </w:rPr>
      </w:pPr>
      <w:r w:rsidRPr="004A10C0">
        <w:rPr>
          <w:rFonts w:cs="Arial"/>
          <w:b/>
          <w:color w:val="000000"/>
          <w:u w:val="single"/>
        </w:rPr>
        <w:t>Chapter 3- Trade Deficit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19. What’s a Trade deficit?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20</w:t>
      </w:r>
      <w:r w:rsidRPr="004A10C0">
        <w:rPr>
          <w:rFonts w:cs="Arial"/>
          <w:color w:val="000000"/>
        </w:rPr>
        <w:t>.  Where does the US rank in the World Trade Imbalance and how much of an imbalance do we have?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21. Which countries are our top 5 trade deficits with?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 w:rsidRPr="004A10C0">
        <w:rPr>
          <w:rFonts w:cs="Arial"/>
          <w:b/>
          <w:color w:val="000000"/>
          <w:u w:val="single"/>
        </w:rPr>
        <w:t>Bond-</w:t>
      </w:r>
      <w:r w:rsidRPr="004A10C0">
        <w:rPr>
          <w:rFonts w:cs="Arial"/>
          <w:color w:val="000000"/>
        </w:rPr>
        <w:t xml:space="preserve"> </w:t>
      </w:r>
      <w:r w:rsidRPr="006B33BE">
        <w:rPr>
          <w:rFonts w:cs="Arial"/>
          <w:i/>
          <w:color w:val="000000"/>
        </w:rPr>
        <w:t>debt instrument where investor loans money to an entity for a period of time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22</w:t>
      </w:r>
      <w:r w:rsidRPr="004A10C0">
        <w:rPr>
          <w:rFonts w:cs="Arial"/>
          <w:color w:val="000000"/>
        </w:rPr>
        <w:t>.  How does the Federal Government borrow money?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23</w:t>
      </w:r>
      <w:r w:rsidRPr="004A10C0">
        <w:rPr>
          <w:rFonts w:cs="Arial"/>
          <w:color w:val="000000"/>
        </w:rPr>
        <w:t>. As of 2007, what % of the US debt is bought by foreign countries?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i/>
          <w:color w:val="000000"/>
        </w:rPr>
      </w:pPr>
      <w:r w:rsidRPr="004A10C0">
        <w:rPr>
          <w:rFonts w:cs="Arial"/>
          <w:b/>
          <w:color w:val="000000"/>
          <w:u w:val="single"/>
        </w:rPr>
        <w:t>Nuclear Option-</w:t>
      </w:r>
      <w:r w:rsidRPr="004A10C0">
        <w:rPr>
          <w:rFonts w:cs="Arial"/>
          <w:color w:val="000000"/>
        </w:rPr>
        <w:t xml:space="preserve"> </w:t>
      </w:r>
      <w:r w:rsidRPr="004A10C0">
        <w:rPr>
          <w:rFonts w:cs="Arial"/>
          <w:i/>
          <w:color w:val="000000"/>
        </w:rPr>
        <w:t>China deciding to cash in US bonds and not buy our debt</w:t>
      </w:r>
    </w:p>
    <w:p w:rsidR="00F73ACB" w:rsidRPr="004A10C0" w:rsidRDefault="00F73ACB" w:rsidP="00F73ACB">
      <w:pPr>
        <w:pStyle w:val="NoSpacing"/>
        <w:rPr>
          <w:rFonts w:cs="Arial"/>
          <w:i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24. What are our main exports to China?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25</w:t>
      </w:r>
      <w:r w:rsidRPr="004A10C0">
        <w:rPr>
          <w:rFonts w:cs="Arial"/>
          <w:color w:val="000000"/>
        </w:rPr>
        <w:t xml:space="preserve">.  What </w:t>
      </w:r>
      <w:r>
        <w:rPr>
          <w:rFonts w:cs="Arial"/>
          <w:color w:val="000000"/>
        </w:rPr>
        <w:t>3</w:t>
      </w:r>
      <w:r w:rsidRPr="004A10C0">
        <w:rPr>
          <w:rFonts w:cs="Arial"/>
          <w:color w:val="000000"/>
        </w:rPr>
        <w:t xml:space="preserve"> countries hold most of the US debt?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26. What is fiscal warfare? 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i/>
          <w:color w:val="000000"/>
        </w:rPr>
      </w:pPr>
      <w:r>
        <w:rPr>
          <w:rFonts w:cs="Arial"/>
          <w:color w:val="000000"/>
        </w:rPr>
        <w:t>27</w:t>
      </w:r>
      <w:r w:rsidRPr="004A10C0">
        <w:rPr>
          <w:rFonts w:cs="Arial"/>
          <w:color w:val="000000"/>
        </w:rPr>
        <w:t xml:space="preserve">.  What effect does </w:t>
      </w:r>
      <w:proofErr w:type="gramStart"/>
      <w:r w:rsidRPr="004A10C0">
        <w:rPr>
          <w:rFonts w:cs="Arial"/>
          <w:color w:val="000000"/>
        </w:rPr>
        <w:t>owing</w:t>
      </w:r>
      <w:proofErr w:type="gramEnd"/>
      <w:r w:rsidRPr="004A10C0">
        <w:rPr>
          <w:rFonts w:cs="Arial"/>
          <w:color w:val="000000"/>
        </w:rPr>
        <w:t xml:space="preserve"> other countries have on US foreign policy</w:t>
      </w:r>
      <w:r w:rsidRPr="004A10C0">
        <w:rPr>
          <w:rFonts w:cs="Arial"/>
          <w:i/>
          <w:color w:val="000000"/>
        </w:rPr>
        <w:t>? (</w:t>
      </w:r>
      <w:proofErr w:type="spellStart"/>
      <w:r w:rsidRPr="004A10C0">
        <w:rPr>
          <w:rFonts w:cs="Arial"/>
          <w:i/>
          <w:color w:val="000000"/>
        </w:rPr>
        <w:t>Hint</w:t>
      </w:r>
      <w:proofErr w:type="gramStart"/>
      <w:r w:rsidRPr="004A10C0">
        <w:rPr>
          <w:rFonts w:cs="Arial"/>
          <w:i/>
          <w:color w:val="000000"/>
        </w:rPr>
        <w:t>:”Borrower</w:t>
      </w:r>
      <w:proofErr w:type="spellEnd"/>
      <w:proofErr w:type="gramEnd"/>
      <w:r w:rsidRPr="004A10C0">
        <w:rPr>
          <w:rFonts w:cs="Arial"/>
          <w:i/>
          <w:color w:val="000000"/>
        </w:rPr>
        <w:t xml:space="preserve"> is slave to the lender”)</w:t>
      </w:r>
    </w:p>
    <w:p w:rsidR="00F73ACB" w:rsidRPr="004A10C0" w:rsidRDefault="00F73ACB" w:rsidP="00F73ACB">
      <w:pPr>
        <w:pStyle w:val="NoSpacing"/>
        <w:rPr>
          <w:rFonts w:cs="Arial"/>
          <w:i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i/>
          <w:color w:val="000000"/>
        </w:rPr>
      </w:pPr>
    </w:p>
    <w:p w:rsidR="00F73ACB" w:rsidRPr="004A10C0" w:rsidRDefault="00F73ACB" w:rsidP="00F73ACB">
      <w:pPr>
        <w:pStyle w:val="NoSpacing"/>
        <w:jc w:val="center"/>
        <w:rPr>
          <w:rFonts w:cs="Arial"/>
          <w:b/>
          <w:color w:val="000000"/>
          <w:u w:val="single"/>
        </w:rPr>
      </w:pPr>
      <w:r w:rsidRPr="004A10C0">
        <w:rPr>
          <w:rFonts w:cs="Arial"/>
          <w:b/>
          <w:color w:val="000000"/>
          <w:u w:val="single"/>
        </w:rPr>
        <w:t>Chapter 4-Leadership Deficit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28</w:t>
      </w:r>
      <w:r w:rsidRPr="004A10C0">
        <w:rPr>
          <w:rFonts w:cs="Arial"/>
          <w:color w:val="000000"/>
        </w:rPr>
        <w:t>. As of the year 2000, how much was the US debt?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29</w:t>
      </w:r>
      <w:r w:rsidRPr="004A10C0">
        <w:rPr>
          <w:rFonts w:cs="Arial"/>
          <w:color w:val="000000"/>
        </w:rPr>
        <w:t>.  Between 2000 and 2003, what (3) events/policies grew the debt?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30. What was the result of these events from 2000-2003?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i/>
          <w:color w:val="000000"/>
        </w:rPr>
      </w:pPr>
      <w:r w:rsidRPr="004A10C0">
        <w:rPr>
          <w:rFonts w:cs="Arial"/>
          <w:b/>
          <w:color w:val="000000"/>
          <w:u w:val="single"/>
        </w:rPr>
        <w:t>Secretary of Treasury-</w:t>
      </w:r>
      <w:r w:rsidRPr="004A10C0">
        <w:rPr>
          <w:rFonts w:cs="Arial"/>
          <w:color w:val="000000"/>
        </w:rPr>
        <w:t xml:space="preserve"> </w:t>
      </w:r>
      <w:r w:rsidRPr="004A10C0">
        <w:rPr>
          <w:rFonts w:cs="Arial"/>
          <w:i/>
          <w:color w:val="000000"/>
        </w:rPr>
        <w:t>principal economic advisor to President &amp; helps formulate economic policy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31</w:t>
      </w:r>
      <w:r w:rsidRPr="004A10C0">
        <w:rPr>
          <w:rFonts w:cs="Arial"/>
          <w:color w:val="000000"/>
        </w:rPr>
        <w:t>.  Why was Paul O’Neil fired as Secretary of Treasury?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32</w:t>
      </w:r>
      <w:r w:rsidRPr="004A10C0">
        <w:rPr>
          <w:rFonts w:cs="Arial"/>
          <w:color w:val="000000"/>
        </w:rPr>
        <w:t>.  What (3) things led to fall of the Roman Empire as described by David Walker?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33</w:t>
      </w:r>
      <w:r w:rsidRPr="004A10C0">
        <w:rPr>
          <w:rFonts w:cs="Arial"/>
          <w:color w:val="000000"/>
        </w:rPr>
        <w:t>.  List some of the examples of government waste?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34</w:t>
      </w:r>
      <w:r w:rsidRPr="004A10C0">
        <w:rPr>
          <w:rFonts w:cs="Arial"/>
          <w:color w:val="000000"/>
        </w:rPr>
        <w:t xml:space="preserve">.  How much </w:t>
      </w:r>
      <w:proofErr w:type="gramStart"/>
      <w:r w:rsidRPr="004A10C0">
        <w:rPr>
          <w:rFonts w:cs="Arial"/>
          <w:color w:val="000000"/>
        </w:rPr>
        <w:t>( %</w:t>
      </w:r>
      <w:proofErr w:type="gramEnd"/>
      <w:r w:rsidRPr="004A10C0">
        <w:rPr>
          <w:rFonts w:cs="Arial"/>
          <w:color w:val="000000"/>
        </w:rPr>
        <w:t>) would the Average Household have pay in taxes in the year 2040 to deal with the US debt?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Pr="006B33BE" w:rsidRDefault="00F73ACB" w:rsidP="00F73ACB">
      <w:pPr>
        <w:pStyle w:val="NoSpacing"/>
        <w:jc w:val="center"/>
        <w:rPr>
          <w:rFonts w:cs="Arial"/>
          <w:b/>
          <w:color w:val="000000"/>
          <w:u w:val="single"/>
        </w:rPr>
      </w:pPr>
      <w:r w:rsidRPr="004A10C0">
        <w:rPr>
          <w:rFonts w:cs="Arial"/>
          <w:b/>
          <w:color w:val="000000"/>
          <w:u w:val="single"/>
        </w:rPr>
        <w:t>Final Thoughts</w:t>
      </w: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35</w:t>
      </w:r>
      <w:r w:rsidRPr="004A10C0">
        <w:rPr>
          <w:rFonts w:cs="Arial"/>
          <w:color w:val="000000"/>
        </w:rPr>
        <w:t>.  List (3) of the Solutions to this problem given at the end of the documentary.</w:t>
      </w: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rPr>
          <w:rFonts w:cs="Arial"/>
          <w:color w:val="000000"/>
        </w:rPr>
      </w:pPr>
    </w:p>
    <w:p w:rsidR="00F73ACB" w:rsidRPr="004A10C0" w:rsidRDefault="00F73ACB" w:rsidP="00F73ACB">
      <w:pPr>
        <w:pStyle w:val="NoSpacing"/>
        <w:rPr>
          <w:rFonts w:cs="Arial"/>
          <w:color w:val="000000"/>
        </w:rPr>
      </w:pPr>
    </w:p>
    <w:p w:rsidR="00F73ACB" w:rsidRDefault="00F73ACB" w:rsidP="00F73ACB">
      <w:pPr>
        <w:pStyle w:val="NoSpacing"/>
        <w:jc w:val="center"/>
        <w:rPr>
          <w:rFonts w:cs="Arial"/>
          <w:b/>
          <w:i/>
          <w:color w:val="000000"/>
        </w:rPr>
      </w:pPr>
    </w:p>
    <w:p w:rsidR="00F73ACB" w:rsidRPr="004A10C0" w:rsidRDefault="00F73ACB" w:rsidP="00F73ACB">
      <w:pPr>
        <w:pStyle w:val="NoSpacing"/>
        <w:jc w:val="center"/>
        <w:rPr>
          <w:rFonts w:cs="Arial"/>
          <w:b/>
          <w:i/>
          <w:color w:val="000000"/>
        </w:rPr>
      </w:pPr>
      <w:r w:rsidRPr="004A10C0">
        <w:rPr>
          <w:rFonts w:cs="Arial"/>
          <w:b/>
          <w:i/>
          <w:color w:val="000000"/>
        </w:rPr>
        <w:t>“The ultimate test of a moral society is the kind of world it leaves to its children.”</w:t>
      </w:r>
    </w:p>
    <w:p w:rsidR="00F73ACB" w:rsidRDefault="00F73ACB" w:rsidP="00F73ACB">
      <w:pPr>
        <w:pStyle w:val="NoSpacing"/>
        <w:jc w:val="center"/>
        <w:rPr>
          <w:rFonts w:cs="Arial"/>
          <w:b/>
          <w:color w:val="000000"/>
        </w:rPr>
      </w:pPr>
      <w:r w:rsidRPr="004A10C0">
        <w:rPr>
          <w:rFonts w:cs="Arial"/>
          <w:b/>
          <w:color w:val="000000"/>
        </w:rPr>
        <w:t>--</w:t>
      </w:r>
      <w:proofErr w:type="spellStart"/>
      <w:r w:rsidRPr="004A10C0">
        <w:rPr>
          <w:rFonts w:cs="Arial"/>
          <w:b/>
          <w:color w:val="000000"/>
        </w:rPr>
        <w:t>Deitrich</w:t>
      </w:r>
      <w:proofErr w:type="spellEnd"/>
      <w:r w:rsidRPr="004A10C0">
        <w:rPr>
          <w:rFonts w:cs="Arial"/>
          <w:b/>
          <w:color w:val="000000"/>
        </w:rPr>
        <w:t xml:space="preserve"> Bonhoeffer</w:t>
      </w:r>
    </w:p>
    <w:p w:rsidR="00F73ACB" w:rsidRDefault="00F73ACB" w:rsidP="00F73ACB">
      <w:pPr>
        <w:pStyle w:val="NoSpacing"/>
        <w:jc w:val="center"/>
        <w:rPr>
          <w:rFonts w:cs="Arial"/>
          <w:b/>
          <w:color w:val="000000"/>
        </w:rPr>
      </w:pPr>
    </w:p>
    <w:p w:rsidR="00C235CB" w:rsidRDefault="00F73ACB">
      <w:bookmarkStart w:id="0" w:name="_GoBack"/>
      <w:bookmarkEnd w:id="0"/>
    </w:p>
    <w:sectPr w:rsidR="00C235CB" w:rsidSect="00F73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B"/>
    <w:rsid w:val="005B0CA1"/>
    <w:rsid w:val="00BF0ECC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693A0E49-63BD-6948-B481-DC2A284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A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AC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1</cp:revision>
  <dcterms:created xsi:type="dcterms:W3CDTF">2019-05-10T16:19:00Z</dcterms:created>
  <dcterms:modified xsi:type="dcterms:W3CDTF">2019-05-10T16:20:00Z</dcterms:modified>
</cp:coreProperties>
</file>